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E9" w:rsidRDefault="008C27E9" w:rsidP="006F6B4F">
      <w:pPr>
        <w:pStyle w:val="a8"/>
        <w:spacing w:beforeLines="50" w:before="156" w:beforeAutospacing="0" w:after="0" w:afterAutospacing="0" w:line="375" w:lineRule="atLeas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 w:rsidRPr="008C27E9">
        <w:rPr>
          <w:rFonts w:ascii="宋体" w:hAnsi="宋体" w:cs="宋体" w:hint="eastAsia"/>
          <w:b/>
          <w:sz w:val="36"/>
          <w:szCs w:val="36"/>
        </w:rPr>
        <w:t>微型消防柜及配备采购项目询价文件</w:t>
      </w:r>
    </w:p>
    <w:p w:rsidR="006F6B4F" w:rsidRDefault="006F6B4F" w:rsidP="006F6B4F">
      <w:pPr>
        <w:pStyle w:val="a8"/>
        <w:spacing w:beforeLines="50" w:before="156" w:beforeAutospacing="0" w:after="0" w:afterAutospacing="0" w:line="375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第一部分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项目说明</w:t>
      </w:r>
    </w:p>
    <w:p w:rsidR="006F6B4F" w:rsidRDefault="006F6B4F" w:rsidP="000059B0">
      <w:pPr>
        <w:spacing w:line="44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一、项目概况</w:t>
      </w:r>
    </w:p>
    <w:p w:rsidR="000059B0" w:rsidRPr="000059B0" w:rsidRDefault="000059B0" w:rsidP="000059B0">
      <w:pPr>
        <w:ind w:firstLineChars="200" w:firstLine="480"/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>（一）项目名称：微型消防柜及配备采购</w:t>
      </w:r>
    </w:p>
    <w:p w:rsidR="000059B0" w:rsidRPr="000059B0" w:rsidRDefault="000059B0" w:rsidP="000059B0">
      <w:pPr>
        <w:ind w:firstLineChars="200" w:firstLine="480"/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>（二）采购控制价23012元，报价超出控制价的视为无效报价。每个产品只允许有一个报价，采购人不接受有任何选择的报价。</w:t>
      </w:r>
    </w:p>
    <w:p w:rsidR="000059B0" w:rsidRPr="000059B0" w:rsidRDefault="000059B0" w:rsidP="000059B0">
      <w:pPr>
        <w:ind w:firstLineChars="200" w:firstLine="480"/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>（三）采购内容：详见附件清单</w:t>
      </w:r>
    </w:p>
    <w:p w:rsidR="000059B0" w:rsidRPr="000059B0" w:rsidRDefault="000059B0" w:rsidP="000059B0">
      <w:pPr>
        <w:ind w:firstLineChars="200" w:firstLine="480"/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>（四）采购方式：本项目采用询价采购。中标供应商不能按附件清单的规格参数供货，采购人将拒绝接收。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（五）供货期限：下达中标通知书之日起20个日历天。</w:t>
      </w:r>
    </w:p>
    <w:p w:rsidR="000059B0" w:rsidRPr="000059B0" w:rsidRDefault="000059B0" w:rsidP="000059B0">
      <w:pPr>
        <w:rPr>
          <w:rFonts w:ascii="宋体" w:hAnsi="宋体" w:cs="宋体"/>
          <w:b/>
          <w:kern w:val="0"/>
          <w:sz w:val="24"/>
        </w:rPr>
      </w:pPr>
      <w:r w:rsidRPr="000059B0">
        <w:rPr>
          <w:rFonts w:ascii="宋体" w:hAnsi="宋体" w:cs="宋体" w:hint="eastAsia"/>
          <w:b/>
          <w:kern w:val="0"/>
          <w:sz w:val="24"/>
        </w:rPr>
        <w:t>二、资格要求及需提供的材料</w:t>
      </w:r>
    </w:p>
    <w:p w:rsid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（一）在中华人民共和国注册，具有独立承担民事责任能力；提供有效的营业执照复印件；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（二）提供经办人的法定代表授权书原件（经办人非法人代表时须提供）；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（三）提供法人代表和经办人身份证复印件；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（四）投标人诚信守法承诺书，且无相关违法行为（详见格式）；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（五）提供报价表（详见格式）；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（六）本项目不接受联合体投标。</w:t>
      </w:r>
    </w:p>
    <w:p w:rsidR="000059B0" w:rsidRPr="000059B0" w:rsidRDefault="000059B0" w:rsidP="000059B0">
      <w:pPr>
        <w:rPr>
          <w:rFonts w:ascii="宋体" w:hAnsi="宋体" w:cs="宋体"/>
          <w:b/>
          <w:kern w:val="0"/>
          <w:sz w:val="24"/>
        </w:rPr>
      </w:pPr>
      <w:r w:rsidRPr="000059B0">
        <w:rPr>
          <w:rFonts w:ascii="宋体" w:hAnsi="宋体" w:cs="宋体" w:hint="eastAsia"/>
          <w:b/>
          <w:kern w:val="0"/>
          <w:sz w:val="24"/>
        </w:rPr>
        <w:t>三、报价表填写要求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（一）投标总价包含运输、安装、培训及税金等所有与本项目相关的费用；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（二）“报价响应”栏每项均需填写，并写明所投产品的品牌、型号（耗材类如无具体型号可只写品牌或厂家简称）和规格参数, 其中消防救援耗材应为2021年生产；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（三）投标产品接受正偏离，需求参数中没有特别说明允许负偏离的，概不接受负偏离。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注：不按以上要求填写的报价，视为未完全响应，</w:t>
      </w:r>
      <w:proofErr w:type="gramStart"/>
      <w:r w:rsidRPr="000059B0">
        <w:rPr>
          <w:rFonts w:ascii="宋体" w:hAnsi="宋体" w:cs="宋体" w:hint="eastAsia"/>
          <w:kern w:val="0"/>
          <w:sz w:val="24"/>
        </w:rPr>
        <w:t>按废标处理</w:t>
      </w:r>
      <w:proofErr w:type="gramEnd"/>
      <w:r w:rsidRPr="000059B0">
        <w:rPr>
          <w:rFonts w:ascii="宋体" w:hAnsi="宋体" w:cs="宋体" w:hint="eastAsia"/>
          <w:kern w:val="0"/>
          <w:sz w:val="24"/>
        </w:rPr>
        <w:t xml:space="preserve">。　</w:t>
      </w:r>
    </w:p>
    <w:p w:rsidR="000059B0" w:rsidRPr="000059B0" w:rsidRDefault="000059B0" w:rsidP="000059B0">
      <w:pPr>
        <w:rPr>
          <w:rFonts w:ascii="宋体" w:hAnsi="宋体" w:cs="宋体"/>
          <w:b/>
          <w:kern w:val="0"/>
          <w:sz w:val="24"/>
        </w:rPr>
      </w:pPr>
      <w:r w:rsidRPr="000059B0">
        <w:rPr>
          <w:rFonts w:ascii="宋体" w:hAnsi="宋体" w:cs="宋体" w:hint="eastAsia"/>
          <w:b/>
          <w:kern w:val="0"/>
          <w:sz w:val="24"/>
        </w:rPr>
        <w:t>四、评标方法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符合资格要求及同时响应采购需求、供货时间和付款时间的情况下，最低价中标。</w:t>
      </w:r>
    </w:p>
    <w:p w:rsidR="000059B0" w:rsidRPr="000059B0" w:rsidRDefault="000059B0" w:rsidP="000059B0">
      <w:pPr>
        <w:rPr>
          <w:rFonts w:ascii="宋体" w:hAnsi="宋体" w:cs="宋体"/>
          <w:b/>
          <w:kern w:val="0"/>
          <w:sz w:val="24"/>
        </w:rPr>
      </w:pPr>
      <w:r w:rsidRPr="000059B0">
        <w:rPr>
          <w:rFonts w:ascii="宋体" w:hAnsi="宋体" w:cs="宋体" w:hint="eastAsia"/>
          <w:b/>
          <w:kern w:val="0"/>
          <w:sz w:val="24"/>
        </w:rPr>
        <w:t>五、款项支付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全部产品送达，经采购方验收合格后，中标供应商向采购方递交有效发票、付款申请函，采购人即在20个工作日（寒暑假期间顺延至学校开学）内向中标人支付全部款项。</w:t>
      </w:r>
    </w:p>
    <w:p w:rsidR="000059B0" w:rsidRPr="000059B0" w:rsidRDefault="000059B0" w:rsidP="000059B0">
      <w:pPr>
        <w:rPr>
          <w:rFonts w:ascii="宋体" w:hAnsi="宋体" w:cs="宋体"/>
          <w:b/>
          <w:kern w:val="0"/>
          <w:sz w:val="24"/>
        </w:rPr>
      </w:pPr>
      <w:r w:rsidRPr="000059B0">
        <w:rPr>
          <w:rFonts w:ascii="宋体" w:hAnsi="宋体" w:cs="宋体" w:hint="eastAsia"/>
          <w:b/>
          <w:kern w:val="0"/>
          <w:sz w:val="24"/>
        </w:rPr>
        <w:t>六、投标时间、地点及联系人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1.递交时间（邮寄递交）：2021年4月25日16:00前，如是邮寄递交，以快递订单生成时间为准，并电话告知邮件寄出时间。</w:t>
      </w:r>
    </w:p>
    <w:p w:rsidR="000059B0" w:rsidRPr="000059B0" w:rsidRDefault="000059B0" w:rsidP="000059B0">
      <w:pPr>
        <w:rPr>
          <w:rFonts w:ascii="宋体" w:hAnsi="宋体" w:cs="宋体"/>
          <w:kern w:val="0"/>
          <w:sz w:val="24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2.递交（邮寄递交）地点：海口市美兰区桂林洋高校区，海南经贸职业技术学院行政楼104室。</w:t>
      </w:r>
    </w:p>
    <w:p w:rsidR="006F6B4F" w:rsidRPr="008B115E" w:rsidRDefault="000059B0" w:rsidP="000059B0">
      <w:pPr>
        <w:rPr>
          <w:sz w:val="32"/>
          <w:szCs w:val="32"/>
        </w:rPr>
      </w:pPr>
      <w:r w:rsidRPr="000059B0">
        <w:rPr>
          <w:rFonts w:ascii="宋体" w:hAnsi="宋体" w:cs="宋体" w:hint="eastAsia"/>
          <w:kern w:val="0"/>
          <w:sz w:val="24"/>
        </w:rPr>
        <w:t xml:space="preserve">　　3.联系人：陈老师，13807676655；林老师（邮寄递交收件人），13398999092</w:t>
      </w:r>
    </w:p>
    <w:p w:rsidR="00D62630" w:rsidRDefault="00D62630" w:rsidP="006F6B4F">
      <w:pPr>
        <w:jc w:val="center"/>
        <w:rPr>
          <w:b/>
          <w:sz w:val="32"/>
          <w:szCs w:val="32"/>
        </w:rPr>
        <w:sectPr w:rsidR="00D62630" w:rsidSect="00D62630">
          <w:type w:val="continuous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6F6B4F" w:rsidRDefault="006F6B4F" w:rsidP="006F6B4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第二部分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投标文件格式</w:t>
      </w:r>
    </w:p>
    <w:p w:rsidR="006F6B4F" w:rsidRDefault="006F6B4F" w:rsidP="006F6B4F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投标文件一式两份（可装入一个档案袋），所有材料须加盖公章，并按以上顺序装订及装袋密封，贴密封条盖密封章。</w:t>
      </w:r>
      <w:r>
        <w:rPr>
          <w:rFonts w:ascii="宋体" w:hAnsi="宋体" w:cs="宋体" w:hint="eastAsia"/>
          <w:b/>
          <w:kern w:val="0"/>
          <w:sz w:val="24"/>
        </w:rPr>
        <w:t>档案袋上注明项目名称、单位名称、联系人姓名和电话。</w:t>
      </w: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/>
          <w:sz w:val="24"/>
        </w:rPr>
      </w:pPr>
      <w:r>
        <w:rPr>
          <w:rFonts w:ascii="宋体" w:hAnsi="宋体" w:cs="Arial" w:hint="eastAsia"/>
          <w:b/>
          <w:bCs/>
          <w:sz w:val="30"/>
          <w:szCs w:val="30"/>
        </w:rPr>
        <w:t>一、营业执照复印件</w:t>
      </w: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 w:cs="Arial"/>
          <w:b/>
          <w:bCs/>
          <w:sz w:val="30"/>
          <w:szCs w:val="30"/>
        </w:rPr>
      </w:pPr>
      <w:r>
        <w:rPr>
          <w:rFonts w:ascii="宋体" w:hAnsi="宋体" w:cs="Arial" w:hint="eastAsia"/>
          <w:b/>
          <w:bCs/>
          <w:sz w:val="30"/>
          <w:szCs w:val="30"/>
        </w:rPr>
        <w:t>二、法定代表人授权书</w:t>
      </w: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 w:cs="Arial"/>
          <w:b/>
          <w:bCs/>
          <w:sz w:val="24"/>
        </w:rPr>
      </w:pPr>
      <w:r>
        <w:rPr>
          <w:rFonts w:ascii="宋体" w:hAnsi="宋体" w:cs="Arial" w:hint="eastAsia"/>
          <w:b/>
          <w:bCs/>
          <w:sz w:val="24"/>
        </w:rPr>
        <w:t>（经办人非法人代表时须提供）</w:t>
      </w:r>
    </w:p>
    <w:p w:rsidR="006F6B4F" w:rsidRDefault="006F6B4F" w:rsidP="006F6B4F">
      <w:pPr>
        <w:rPr>
          <w:rFonts w:ascii="宋体"/>
          <w:sz w:val="24"/>
        </w:rPr>
      </w:pPr>
    </w:p>
    <w:p w:rsidR="006F6B4F" w:rsidRDefault="006F6B4F" w:rsidP="006F6B4F">
      <w:pPr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海南经贸职业技术学院：</w:t>
      </w:r>
    </w:p>
    <w:p w:rsidR="006F6B4F" w:rsidRDefault="006F6B4F" w:rsidP="006F6B4F">
      <w:pPr>
        <w:spacing w:line="360" w:lineRule="auto"/>
        <w:ind w:firstLineChars="192" w:firstLine="461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兹授权：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</w:t>
      </w:r>
      <w:r>
        <w:rPr>
          <w:rFonts w:ascii="宋体" w:hAnsi="宋体" w:hint="eastAsia"/>
          <w:sz w:val="24"/>
          <w:lang w:val="en-GB"/>
        </w:rPr>
        <w:t>先生/女士作为我公司的合法授权代理人，参加贵院组织的</w:t>
      </w:r>
      <w:r w:rsidR="007756A0">
        <w:rPr>
          <w:rFonts w:ascii="宋体" w:hAnsi="宋体" w:cs="宋体" w:hint="eastAsia"/>
          <w:kern w:val="0"/>
          <w:sz w:val="24"/>
          <w:u w:val="single"/>
        </w:rPr>
        <w:t>微型消防柜及配备采购</w:t>
      </w:r>
      <w:r>
        <w:rPr>
          <w:rFonts w:ascii="宋体" w:hAnsi="宋体" w:hint="eastAsia"/>
          <w:sz w:val="24"/>
          <w:lang w:val="en-GB"/>
        </w:rPr>
        <w:t>项目采购活动。</w:t>
      </w:r>
    </w:p>
    <w:p w:rsidR="006F6B4F" w:rsidRDefault="006F6B4F" w:rsidP="006F6B4F">
      <w:pPr>
        <w:spacing w:line="360" w:lineRule="auto"/>
        <w:ind w:firstLineChars="192" w:firstLine="461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授权权限：全权代表本公司参与上述采购活动，并负责与本项目相关的一切事宜，其签字与我司公章具有相同的法律效力。有效期限：本项目采购活动结束为止，自法定代表人和被授权人签字（或私章）之日起生效。</w:t>
      </w:r>
    </w:p>
    <w:p w:rsidR="006F6B4F" w:rsidRDefault="006F6B4F" w:rsidP="006F6B4F">
      <w:pPr>
        <w:spacing w:line="360" w:lineRule="auto"/>
        <w:rPr>
          <w:rFonts w:ascii="宋体" w:hAnsi="宋体"/>
          <w:sz w:val="24"/>
          <w:lang w:val="en-GB"/>
        </w:rPr>
      </w:pPr>
    </w:p>
    <w:p w:rsidR="006F6B4F" w:rsidRDefault="006F6B4F" w:rsidP="006F6B4F">
      <w:pPr>
        <w:spacing w:line="288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法定代表人：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（签名或私章）</w:t>
      </w:r>
      <w:r>
        <w:rPr>
          <w:rFonts w:ascii="宋体" w:hAnsi="宋体" w:hint="eastAsia"/>
          <w:sz w:val="24"/>
          <w:lang w:val="en-GB"/>
        </w:rPr>
        <w:t xml:space="preserve">   联系电话：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</w:t>
      </w:r>
    </w:p>
    <w:p w:rsidR="006F6B4F" w:rsidRDefault="006F6B4F" w:rsidP="006F6B4F">
      <w:pPr>
        <w:spacing w:line="288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被授权人：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（签名或私章）</w:t>
      </w:r>
      <w:r>
        <w:rPr>
          <w:rFonts w:ascii="宋体" w:hAnsi="宋体" w:hint="eastAsia"/>
          <w:sz w:val="24"/>
          <w:lang w:val="en-GB"/>
        </w:rPr>
        <w:t xml:space="preserve">   联系电话：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</w:t>
      </w:r>
    </w:p>
    <w:p w:rsidR="006F6B4F" w:rsidRDefault="006F6B4F" w:rsidP="006F6B4F">
      <w:pPr>
        <w:spacing w:line="288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公司名称：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     （公章）</w:t>
      </w:r>
      <w:r>
        <w:rPr>
          <w:rFonts w:ascii="宋体" w:hAnsi="宋体" w:hint="eastAsia"/>
          <w:sz w:val="24"/>
          <w:lang w:val="en-GB"/>
        </w:rPr>
        <w:t xml:space="preserve"> </w:t>
      </w:r>
    </w:p>
    <w:p w:rsidR="006F6B4F" w:rsidRDefault="006F6B4F" w:rsidP="006F6B4F">
      <w:pPr>
        <w:spacing w:line="288" w:lineRule="auto"/>
        <w:rPr>
          <w:rFonts w:ascii="宋体" w:hAnsi="宋体"/>
          <w:sz w:val="24"/>
          <w:u w:val="single"/>
          <w:lang w:val="en-GB"/>
        </w:rPr>
      </w:pPr>
      <w:r>
        <w:rPr>
          <w:rFonts w:ascii="宋体" w:hAnsi="宋体" w:hint="eastAsia"/>
          <w:sz w:val="24"/>
          <w:lang w:val="en-GB"/>
        </w:rPr>
        <w:t>公司地址：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             </w:t>
      </w:r>
    </w:p>
    <w:p w:rsidR="006F6B4F" w:rsidRDefault="006F6B4F" w:rsidP="006F6B4F">
      <w:pPr>
        <w:spacing w:line="360" w:lineRule="auto"/>
        <w:rPr>
          <w:rFonts w:ascii="宋体" w:hAnsi="宋体"/>
          <w:sz w:val="24"/>
          <w:u w:val="single"/>
          <w:lang w:val="en-GB"/>
        </w:rPr>
      </w:pPr>
      <w:r>
        <w:rPr>
          <w:rFonts w:ascii="宋体" w:hAnsi="宋体" w:hint="eastAsia"/>
          <w:sz w:val="24"/>
          <w:lang w:val="en-GB"/>
        </w:rPr>
        <w:t>公司固定电话：</w:t>
      </w:r>
      <w:r>
        <w:rPr>
          <w:rFonts w:ascii="宋体" w:hAnsi="宋体" w:hint="eastAsia"/>
          <w:sz w:val="24"/>
          <w:u w:val="single"/>
          <w:lang w:val="en-GB"/>
        </w:rPr>
        <w:t xml:space="preserve">                     </w:t>
      </w:r>
    </w:p>
    <w:p w:rsidR="006F6B4F" w:rsidRDefault="006F6B4F" w:rsidP="006F6B4F">
      <w:pPr>
        <w:spacing w:line="360" w:lineRule="auto"/>
        <w:rPr>
          <w:rFonts w:ascii="宋体" w:hAnsi="宋体"/>
          <w:sz w:val="24"/>
          <w:lang w:val="en-GB"/>
        </w:rPr>
      </w:pPr>
      <w:r>
        <w:rPr>
          <w:rFonts w:ascii="宋体" w:hAnsi="宋体" w:hint="eastAsia"/>
          <w:sz w:val="24"/>
          <w:lang w:val="en-GB"/>
        </w:rPr>
        <w:t>生效日期：20  年   月   日</w:t>
      </w:r>
    </w:p>
    <w:p w:rsidR="006F6B4F" w:rsidRDefault="006F6B4F" w:rsidP="006F6B4F">
      <w:pPr>
        <w:jc w:val="center"/>
        <w:rPr>
          <w:rFonts w:ascii="宋体" w:hAnsi="宋体"/>
          <w:sz w:val="24"/>
          <w:lang w:val="en-GB"/>
        </w:rPr>
      </w:pPr>
    </w:p>
    <w:p w:rsidR="006F6B4F" w:rsidRDefault="006F6B4F" w:rsidP="006F6B4F">
      <w:pPr>
        <w:jc w:val="center"/>
        <w:rPr>
          <w:rFonts w:ascii="宋体" w:hAnsi="宋体"/>
          <w:sz w:val="24"/>
          <w:lang w:val="en-GB"/>
        </w:rPr>
      </w:pP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 w:cs="Arial"/>
          <w:b/>
          <w:bCs/>
          <w:sz w:val="30"/>
          <w:szCs w:val="30"/>
        </w:rPr>
      </w:pP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 w:cs="Arial"/>
          <w:b/>
          <w:bCs/>
          <w:sz w:val="30"/>
          <w:szCs w:val="30"/>
        </w:rPr>
      </w:pPr>
    </w:p>
    <w:p w:rsidR="006F6B4F" w:rsidRDefault="006F6B4F" w:rsidP="006F6B4F">
      <w:pPr>
        <w:spacing w:line="400" w:lineRule="exact"/>
        <w:jc w:val="center"/>
        <w:outlineLvl w:val="1"/>
        <w:rPr>
          <w:rFonts w:ascii="宋体" w:hAnsi="宋体" w:cs="Arial"/>
          <w:b/>
          <w:bCs/>
          <w:sz w:val="30"/>
          <w:szCs w:val="30"/>
        </w:rPr>
      </w:pPr>
      <w:r>
        <w:rPr>
          <w:rFonts w:ascii="宋体" w:hAnsi="宋体" w:cs="Arial" w:hint="eastAsia"/>
          <w:b/>
          <w:bCs/>
          <w:sz w:val="30"/>
          <w:szCs w:val="30"/>
        </w:rPr>
        <w:t>三、法人代表和经办人身份证复印件（正反面）</w:t>
      </w:r>
    </w:p>
    <w:p w:rsidR="006F6B4F" w:rsidRDefault="006F6B4F" w:rsidP="006F6B4F">
      <w:pPr>
        <w:adjustRightInd w:val="0"/>
        <w:snapToGrid w:val="0"/>
        <w:jc w:val="center"/>
        <w:rPr>
          <w:rFonts w:ascii="宋体" w:hAnsi="宋体" w:cs="宋体"/>
          <w:b/>
          <w:kern w:val="0"/>
          <w:sz w:val="24"/>
        </w:rPr>
      </w:pPr>
    </w:p>
    <w:p w:rsidR="00D62630" w:rsidRDefault="00D62630" w:rsidP="006F6B4F">
      <w:pPr>
        <w:spacing w:line="400" w:lineRule="exact"/>
        <w:ind w:leftChars="1600" w:left="3360"/>
        <w:sectPr w:rsidR="00D62630" w:rsidSect="00D62630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6F6B4F" w:rsidRDefault="006F6B4F" w:rsidP="006F6B4F">
      <w:pPr>
        <w:spacing w:line="400" w:lineRule="exact"/>
        <w:ind w:leftChars="1600" w:left="3360"/>
        <w:rPr>
          <w:rFonts w:ascii="宋体" w:hAnsi="宋体"/>
          <w:szCs w:val="21"/>
        </w:rPr>
      </w:pPr>
    </w:p>
    <w:p w:rsidR="006F6B4F" w:rsidRDefault="00163C6F" w:rsidP="00D62630">
      <w:pPr>
        <w:widowControl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</w:t>
      </w:r>
      <w:r w:rsidR="006F6B4F">
        <w:rPr>
          <w:rFonts w:ascii="宋体" w:hAnsi="宋体" w:hint="eastAsia"/>
          <w:b/>
          <w:bCs/>
          <w:sz w:val="30"/>
          <w:szCs w:val="30"/>
        </w:rPr>
        <w:t>、</w:t>
      </w:r>
      <w:r w:rsidR="007756A0">
        <w:rPr>
          <w:rFonts w:ascii="宋体" w:hAnsi="宋体" w:hint="eastAsia"/>
          <w:b/>
          <w:bCs/>
          <w:sz w:val="30"/>
          <w:szCs w:val="30"/>
        </w:rPr>
        <w:t>微型消防柜及配备采购</w:t>
      </w:r>
      <w:r w:rsidR="006F6B4F">
        <w:rPr>
          <w:rFonts w:ascii="宋体" w:hAnsi="宋体" w:hint="eastAsia"/>
          <w:b/>
          <w:bCs/>
          <w:sz w:val="30"/>
          <w:szCs w:val="30"/>
        </w:rPr>
        <w:t>项目报价表</w:t>
      </w:r>
    </w:p>
    <w:p w:rsidR="006F6B4F" w:rsidRDefault="006F6B4F" w:rsidP="006F6B4F">
      <w:pPr>
        <w:ind w:right="42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单位：元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361"/>
        <w:gridCol w:w="3777"/>
        <w:gridCol w:w="3803"/>
        <w:gridCol w:w="826"/>
        <w:gridCol w:w="714"/>
        <w:gridCol w:w="867"/>
        <w:gridCol w:w="1274"/>
        <w:gridCol w:w="1232"/>
      </w:tblGrid>
      <w:tr w:rsidR="006F6B4F" w:rsidTr="006F6B4F">
        <w:trPr>
          <w:tblHeader/>
        </w:trPr>
        <w:tc>
          <w:tcPr>
            <w:tcW w:w="74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361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货物/</w:t>
            </w:r>
          </w:p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服务名称</w:t>
            </w:r>
          </w:p>
        </w:tc>
        <w:tc>
          <w:tcPr>
            <w:tcW w:w="377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采购需求</w:t>
            </w:r>
          </w:p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（本列为采购需求，投标人不得修改）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报价响应</w:t>
            </w:r>
          </w:p>
          <w:p w:rsidR="006F6B4F" w:rsidRDefault="006F6B4F" w:rsidP="008B11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（投标人在此列填写品牌型号及参数）</w:t>
            </w: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单价</w:t>
            </w: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6F6B4F" w:rsidTr="006F6B4F">
        <w:trPr>
          <w:trHeight w:val="2086"/>
        </w:trPr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微型消防柜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 w:rsidRPr="00865CC4">
              <w:rPr>
                <w:rFonts w:hint="eastAsia"/>
              </w:rPr>
              <w:t>微型消防站配套设备：消防柜：</w:t>
            </w:r>
            <w:r w:rsidRPr="00865CC4">
              <w:rPr>
                <w:rFonts w:hint="eastAsia"/>
              </w:rPr>
              <w:t>1.2m</w:t>
            </w:r>
            <w:r w:rsidRPr="00865CC4">
              <w:rPr>
                <w:rFonts w:hint="eastAsia"/>
              </w:rPr>
              <w:t>×</w:t>
            </w:r>
            <w:r w:rsidRPr="00865CC4">
              <w:rPr>
                <w:rFonts w:hint="eastAsia"/>
              </w:rPr>
              <w:t>0.4m</w:t>
            </w:r>
            <w:r w:rsidRPr="00865CC4">
              <w:rPr>
                <w:rFonts w:hint="eastAsia"/>
              </w:rPr>
              <w:t>×</w:t>
            </w:r>
            <w:r w:rsidRPr="00865CC4">
              <w:rPr>
                <w:rFonts w:hint="eastAsia"/>
              </w:rPr>
              <w:t>1.6m</w:t>
            </w: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kern w:val="0"/>
                <w:szCs w:val="21"/>
              </w:rPr>
            </w:pPr>
            <w:r w:rsidRPr="00727683">
              <w:rPr>
                <w:rFonts w:ascii="宋体" w:hAnsi="宋体" w:hint="eastAsia"/>
                <w:kern w:val="0"/>
                <w:szCs w:val="21"/>
              </w:rPr>
              <w:t>注：本列每项投标人都必须填写，并根据询价文件“第一部分 项目说明 三、报价表填写要求”填写，否则视为未完全响应，</w:t>
            </w:r>
            <w:proofErr w:type="gramStart"/>
            <w:r w:rsidRPr="00727683">
              <w:rPr>
                <w:rFonts w:ascii="宋体" w:hAnsi="宋体" w:hint="eastAsia"/>
                <w:kern w:val="0"/>
                <w:szCs w:val="21"/>
              </w:rPr>
              <w:t>按废标处理</w:t>
            </w:r>
            <w:proofErr w:type="gramEnd"/>
            <w:r w:rsidRPr="00727683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rPr>
          <w:trHeight w:val="755"/>
        </w:trPr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干粉灭火器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hint="eastAsia"/>
              </w:rPr>
              <w:t>消防认证，手提式干粉灭火器、适用范围：</w:t>
            </w:r>
            <w:r>
              <w:rPr>
                <w:rFonts w:hint="eastAsia"/>
              </w:rPr>
              <w:t>A/B/C/E</w:t>
            </w:r>
            <w:r>
              <w:rPr>
                <w:rFonts w:hint="eastAsia"/>
              </w:rPr>
              <w:t>类火灾，灭火剂：磷酸铵盐，灭火级别：</w:t>
            </w:r>
            <w:r>
              <w:rPr>
                <w:rFonts w:hint="eastAsia"/>
              </w:rPr>
              <w:t>1A,21B,C</w:t>
            </w:r>
            <w:r>
              <w:rPr>
                <w:rFonts w:hint="eastAsia"/>
              </w:rPr>
              <w:t>，使用温度：</w:t>
            </w:r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C~+55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，充氮压力：</w:t>
            </w:r>
            <w:r>
              <w:rPr>
                <w:rFonts w:hint="eastAsia"/>
              </w:rPr>
              <w:t>1.2MPa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），灭火剂重量：</w:t>
            </w:r>
            <w:r>
              <w:rPr>
                <w:rFonts w:hint="eastAsia"/>
              </w:rPr>
              <w:t>4kg</w:t>
            </w:r>
            <w:r>
              <w:rPr>
                <w:rFonts w:hint="eastAsia"/>
              </w:rPr>
              <w:t>。</w:t>
            </w: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rPr>
          <w:trHeight w:val="779"/>
        </w:trPr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水基型灭火器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hint="eastAsia"/>
              </w:rPr>
              <w:t>消防认证，手提式水基型灭火器，适用范围：</w:t>
            </w:r>
            <w:r>
              <w:rPr>
                <w:rFonts w:hint="eastAsia"/>
              </w:rPr>
              <w:t>A/B/E/F</w:t>
            </w:r>
            <w:r>
              <w:rPr>
                <w:rFonts w:hint="eastAsia"/>
              </w:rPr>
              <w:t>类火灾，灭火剂：水系灭火剂</w:t>
            </w:r>
            <w:r>
              <w:rPr>
                <w:rFonts w:hint="eastAsia"/>
              </w:rPr>
              <w:t>S-10-AB</w:t>
            </w:r>
            <w:r>
              <w:rPr>
                <w:rFonts w:hint="eastAsia"/>
              </w:rPr>
              <w:t>，，灭火剂重量：</w:t>
            </w:r>
            <w:r>
              <w:rPr>
                <w:rFonts w:hint="eastAsia"/>
              </w:rPr>
              <w:t>3L</w:t>
            </w:r>
            <w:r>
              <w:rPr>
                <w:rFonts w:hint="eastAsia"/>
              </w:rPr>
              <w:t>，水压试验：</w:t>
            </w:r>
            <w:r>
              <w:rPr>
                <w:rFonts w:hint="eastAsia"/>
              </w:rPr>
              <w:t>2.1MPa</w:t>
            </w:r>
            <w:r>
              <w:rPr>
                <w:rFonts w:hint="eastAsia"/>
              </w:rPr>
              <w:t>，</w:t>
            </w: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color w:val="0000FF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rPr>
          <w:trHeight w:val="774"/>
        </w:trPr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934F94">
              <w:rPr>
                <w:rFonts w:ascii="宋体" w:hAnsi="宋体" w:cs="宋体" w:hint="eastAsia"/>
                <w:kern w:val="0"/>
                <w:sz w:val="22"/>
              </w:rPr>
              <w:t>过滤式消防自救呼吸器</w:t>
            </w:r>
          </w:p>
        </w:tc>
        <w:tc>
          <w:tcPr>
            <w:tcW w:w="3777" w:type="dxa"/>
            <w:vAlign w:val="center"/>
          </w:tcPr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 w:rsidRPr="006F6B4F">
              <w:rPr>
                <w:rFonts w:ascii="宋体" w:hAnsi="宋体" w:cs="宋体" w:hint="eastAsia"/>
                <w:kern w:val="0"/>
                <w:sz w:val="20"/>
              </w:rPr>
              <w:t>符合国家标准GB21976.7-2012规定</w:t>
            </w:r>
          </w:p>
          <w:p w:rsidR="006F6B4F" w:rsidRPr="006F6B4F" w:rsidRDefault="006F6B4F" w:rsidP="006F6B4F">
            <w:pPr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 w:rsidRPr="006F6B4F">
              <w:rPr>
                <w:rFonts w:ascii="宋体" w:hAnsi="宋体" w:cs="宋体" w:hint="eastAsia"/>
                <w:kern w:val="0"/>
                <w:sz w:val="20"/>
              </w:rPr>
              <w:t>防护时间≥30min，防毒、放热辐射、放盐多种保护，密封性好，适用于成年人各种面形。防护对象：一氧化碳，氯化氢、</w:t>
            </w:r>
            <w:r w:rsidRPr="006F6B4F">
              <w:rPr>
                <w:rFonts w:ascii="宋体" w:hAnsi="宋体" w:cs="宋体" w:hint="eastAsia"/>
                <w:kern w:val="0"/>
                <w:sz w:val="20"/>
              </w:rPr>
              <w:lastRenderedPageBreak/>
              <w:t>毒烟、毒雾。</w:t>
            </w:r>
            <w:proofErr w:type="gramStart"/>
            <w:r w:rsidRPr="006F6B4F">
              <w:rPr>
                <w:rFonts w:ascii="宋体" w:hAnsi="宋体" w:cs="宋体" w:hint="eastAsia"/>
                <w:kern w:val="0"/>
                <w:sz w:val="20"/>
              </w:rPr>
              <w:t>滤烟率</w:t>
            </w:r>
            <w:proofErr w:type="gramEnd"/>
            <w:r w:rsidRPr="006F6B4F">
              <w:rPr>
                <w:rFonts w:ascii="宋体" w:hAnsi="宋体" w:cs="宋体" w:hint="eastAsia"/>
                <w:kern w:val="0"/>
                <w:sz w:val="20"/>
              </w:rPr>
              <w:t>≥95%</w:t>
            </w:r>
            <w:r>
              <w:rPr>
                <w:rFonts w:ascii="宋体" w:hAnsi="宋体" w:cs="宋体" w:hint="eastAsia"/>
                <w:kern w:val="0"/>
                <w:sz w:val="20"/>
              </w:rPr>
              <w:t>，</w:t>
            </w:r>
            <w:r w:rsidRPr="006F6B4F">
              <w:rPr>
                <w:rFonts w:ascii="宋体" w:hAnsi="宋体" w:cs="宋体" w:hint="eastAsia"/>
                <w:kern w:val="0"/>
                <w:sz w:val="20"/>
              </w:rPr>
              <w:t>吸气阻力：≤800Pa，呼气阻力≤300Pa。</w:t>
            </w: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color w:val="0000FF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rPr>
          <w:trHeight w:val="615"/>
        </w:trPr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灭火</w:t>
            </w:r>
            <w:proofErr w:type="gramStart"/>
            <w:r w:rsidRPr="00865CC4">
              <w:rPr>
                <w:rFonts w:hint="eastAsia"/>
              </w:rPr>
              <w:t>毯</w:t>
            </w:r>
            <w:proofErr w:type="gramEnd"/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ascii="宋体" w:hAnsi="宋体" w:cs="宋体" w:hint="eastAsia"/>
                <w:kern w:val="0"/>
                <w:sz w:val="22"/>
              </w:rPr>
              <w:t>玻璃纤维灭火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毯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1.5m×1.5m</w:t>
            </w: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color w:val="0000FF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救援绳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ascii="宋体" w:hAnsi="宋体" w:cs="宋体" w:hint="eastAsia"/>
                <w:kern w:val="0"/>
                <w:sz w:val="22"/>
              </w:rPr>
              <w:t>直径：φ约10mm，材质：1000D涤纶高强丝，拉力：20KN，标准：GA494-2004，工艺：6股承重绳芯，耐高温：经204°C测试无熔、焦化，消防认证。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color w:val="0000FF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6F6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消防救援战斗服</w:t>
            </w:r>
          </w:p>
        </w:tc>
        <w:tc>
          <w:tcPr>
            <w:tcW w:w="3777" w:type="dxa"/>
            <w:vAlign w:val="center"/>
          </w:tcPr>
          <w:p w:rsidR="006F6B4F" w:rsidRPr="006F6B4F" w:rsidRDefault="006F6B4F" w:rsidP="008B115E">
            <w:pPr>
              <w:jc w:val="left"/>
            </w:pPr>
            <w:r w:rsidRPr="006F6B4F">
              <w:rPr>
                <w:rFonts w:hint="eastAsia"/>
              </w:rPr>
              <w:t>2014</w:t>
            </w:r>
            <w:r w:rsidRPr="006F6B4F">
              <w:rPr>
                <w:rFonts w:hint="eastAsia"/>
              </w:rPr>
              <w:t>款消防救援战斗服（五件套），消防</w:t>
            </w:r>
            <w:r w:rsidRPr="006F6B4F">
              <w:rPr>
                <w:rFonts w:hint="eastAsia"/>
              </w:rPr>
              <w:t>3C</w:t>
            </w:r>
            <w:r w:rsidRPr="006F6B4F">
              <w:rPr>
                <w:rFonts w:hint="eastAsia"/>
              </w:rPr>
              <w:t>认证：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服装材质：抗燃织物，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阻燃性能损毁长度：≤12cm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续燃时间：≤3S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阻燃时间：≤10S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使用环境：-20°C～200°C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防刺胶靴：绝缘放电击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隔热耐刺穿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防刺穿性能：1560N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防切割性能：（mm）＞5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胶干击穿电压＞5000V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耐油性能（%）-2～+10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救援头盔：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lastRenderedPageBreak/>
              <w:t>材质：ABS增强塑料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部件构成：由盔壳、佩戴装置、。面罩、披肩等组成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适用范围：救援、拓展、高空作业、速降工程保护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救援手套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耐热、隔热、防水耐磨</w:t>
            </w:r>
          </w:p>
          <w:p w:rsidR="006F6B4F" w:rsidRPr="006F6B4F" w:rsidRDefault="006F6B4F" w:rsidP="008B115E">
            <w:pPr>
              <w:jc w:val="left"/>
              <w:textAlignment w:val="baseline"/>
              <w:rPr>
                <w:rFonts w:ascii="宋体" w:hAnsi="宋体" w:cs="宋体"/>
                <w:kern w:val="0"/>
                <w:sz w:val="22"/>
              </w:rPr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防水层：采用防水透湿功能面料</w:t>
            </w:r>
          </w:p>
          <w:p w:rsidR="006F6B4F" w:rsidRPr="00865CC4" w:rsidRDefault="006F6B4F" w:rsidP="008B115E">
            <w:pPr>
              <w:jc w:val="left"/>
            </w:pPr>
            <w:r w:rsidRPr="006F6B4F">
              <w:rPr>
                <w:rFonts w:ascii="宋体" w:hAnsi="宋体" w:cs="宋体" w:hint="eastAsia"/>
                <w:kern w:val="0"/>
                <w:sz w:val="22"/>
              </w:rPr>
              <w:t>救援腰带：高强力聚酯纤维织带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6F6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>
              <w:rPr>
                <w:rFonts w:hint="eastAsia"/>
              </w:rPr>
              <w:t>消防</w:t>
            </w:r>
            <w:r w:rsidRPr="00865CC4">
              <w:rPr>
                <w:rFonts w:hint="eastAsia"/>
              </w:rPr>
              <w:t>水带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hint="eastAsia"/>
              </w:rPr>
              <w:t>有衬里消防水带，（涤纶长丝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涤纶长丝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聚氨酯</w:t>
            </w:r>
            <w:r>
              <w:rPr>
                <w:rFonts w:hint="eastAsia"/>
              </w:rPr>
              <w:t>-A</w:t>
            </w:r>
            <w:r>
              <w:rPr>
                <w:rFonts w:hint="eastAsia"/>
              </w:rPr>
              <w:t>），参数：编织均匀，表面整洁，</w:t>
            </w:r>
            <w:proofErr w:type="gramStart"/>
            <w:r>
              <w:rPr>
                <w:rFonts w:hint="eastAsia"/>
              </w:rPr>
              <w:t>无跳双</w:t>
            </w:r>
            <w:proofErr w:type="gramEnd"/>
            <w:r>
              <w:rPr>
                <w:rFonts w:hint="eastAsia"/>
              </w:rPr>
              <w:t>经、</w:t>
            </w:r>
            <w:proofErr w:type="gramStart"/>
            <w:r>
              <w:rPr>
                <w:rFonts w:hint="eastAsia"/>
              </w:rPr>
              <w:t>断双经</w:t>
            </w:r>
            <w:proofErr w:type="gramEnd"/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跳纬及划伤</w:t>
            </w:r>
            <w:proofErr w:type="gramEnd"/>
            <w:r>
              <w:rPr>
                <w:rFonts w:hint="eastAsia"/>
              </w:rPr>
              <w:t>，厚度均匀，表面光滑平整，无折皱或其他缺陷。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喊话器（喇叭）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ascii="宋体" w:hAnsi="宋体" w:cs="宋体" w:hint="eastAsia"/>
                <w:kern w:val="0"/>
                <w:sz w:val="22"/>
              </w:rPr>
              <w:t>功能：充电式，扩音、哨音、录音、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警音四种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警报音，功率≥25W，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录音约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4分钟，范围大于500米，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多功能水枪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 w:rsidRPr="006C6289">
              <w:rPr>
                <w:rFonts w:ascii="宋体" w:hAnsi="宋体" w:hint="eastAsia"/>
                <w:sz w:val="20"/>
              </w:rPr>
              <w:t>多功能消防水枪由出水枪头、枪颈、流量调节套、手柄</w:t>
            </w:r>
            <w:proofErr w:type="gramStart"/>
            <w:r w:rsidRPr="006C6289">
              <w:rPr>
                <w:rFonts w:ascii="宋体" w:hAnsi="宋体" w:hint="eastAsia"/>
                <w:sz w:val="20"/>
              </w:rPr>
              <w:t>与握式</w:t>
            </w:r>
            <w:proofErr w:type="gramEnd"/>
            <w:r w:rsidRPr="006C6289">
              <w:rPr>
                <w:rFonts w:ascii="宋体" w:hAnsi="宋体" w:hint="eastAsia"/>
                <w:sz w:val="20"/>
              </w:rPr>
              <w:t>手柄、可旋转水带</w:t>
            </w:r>
            <w:proofErr w:type="gramStart"/>
            <w:r w:rsidRPr="006C6289">
              <w:rPr>
                <w:rFonts w:ascii="宋体" w:hAnsi="宋体" w:hint="eastAsia"/>
                <w:sz w:val="20"/>
              </w:rPr>
              <w:t>矫姿快速</w:t>
            </w:r>
            <w:proofErr w:type="gramEnd"/>
            <w:r w:rsidRPr="006C6289">
              <w:rPr>
                <w:rFonts w:ascii="宋体" w:hAnsi="宋体" w:hint="eastAsia"/>
                <w:sz w:val="20"/>
              </w:rPr>
              <w:t>接口四部分组成。进水口为65mm内扣式接口，水枪</w:t>
            </w:r>
            <w:proofErr w:type="gramStart"/>
            <w:r w:rsidRPr="006C6289">
              <w:rPr>
                <w:rFonts w:ascii="宋体" w:hAnsi="宋体" w:hint="eastAsia"/>
                <w:sz w:val="20"/>
              </w:rPr>
              <w:t>后座力</w:t>
            </w:r>
            <w:proofErr w:type="gramEnd"/>
            <w:r w:rsidRPr="006C6289">
              <w:rPr>
                <w:rFonts w:ascii="宋体" w:hAnsi="宋体" w:hint="eastAsia"/>
                <w:sz w:val="20"/>
              </w:rPr>
              <w:t>低，单人可以操作；具有直流、喷雾两种出水模式，手柄与流量调节套均可调节水流量。水枪接口采用内扣式接口，接口材料采用铝镁合</w:t>
            </w:r>
            <w:r w:rsidRPr="006C6289">
              <w:rPr>
                <w:rFonts w:ascii="宋体" w:hAnsi="宋体" w:hint="eastAsia"/>
                <w:sz w:val="20"/>
              </w:rPr>
              <w:lastRenderedPageBreak/>
              <w:t>金，锻造成型，接口部位可旋转，自动</w:t>
            </w:r>
            <w:proofErr w:type="gramStart"/>
            <w:r w:rsidRPr="006C6289">
              <w:rPr>
                <w:rFonts w:ascii="宋体" w:hAnsi="宋体" w:hint="eastAsia"/>
                <w:sz w:val="20"/>
              </w:rPr>
              <w:t>矫正水</w:t>
            </w:r>
            <w:proofErr w:type="gramEnd"/>
            <w:r w:rsidRPr="006C6289">
              <w:rPr>
                <w:rFonts w:ascii="宋体" w:hAnsi="宋体" w:hint="eastAsia"/>
                <w:sz w:val="20"/>
              </w:rPr>
              <w:t>带状态。具有冲洗档可进行冲洗，避免异物堵塞枪体。多功能消防水枪，喷射的直流、喷雾水流无明显的不均匀。工作流量范围约：2.5至8L/s，工作压力范围不小于0.2Mpa至1.6Mpa，额定喷射压力约0.6Mpa。射程：在0.35Mpa压力时≥35m，0.6Mpa压力时≥38m，喷射角度≥120度。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强光手电（防爆</w:t>
            </w:r>
            <w:r>
              <w:rPr>
                <w:rFonts w:hint="eastAsia"/>
              </w:rPr>
              <w:t>头盔灯，含头盔扣件</w:t>
            </w:r>
            <w:r w:rsidRPr="00865CC4">
              <w:rPr>
                <w:rFonts w:hint="eastAsia"/>
              </w:rPr>
              <w:t>）</w:t>
            </w:r>
          </w:p>
        </w:tc>
        <w:tc>
          <w:tcPr>
            <w:tcW w:w="3777" w:type="dxa"/>
            <w:vAlign w:val="center"/>
          </w:tcPr>
          <w:p w:rsidR="006F6B4F" w:rsidRPr="00015FAB" w:rsidRDefault="006F6B4F" w:rsidP="008B115E">
            <w:pPr>
              <w:jc w:val="left"/>
            </w:pPr>
            <w:r>
              <w:rPr>
                <w:rFonts w:hint="eastAsia"/>
              </w:rPr>
              <w:t>充电式，模式：强光、工作光、频闪。抗强撞击，耐高低温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消火栓扳手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ascii="宋体" w:hAnsi="宋体" w:cs="宋体" w:hint="eastAsia"/>
                <w:kern w:val="0"/>
                <w:sz w:val="22"/>
              </w:rPr>
              <w:t>加厚型室外消火栓扳手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指挥棒</w:t>
            </w:r>
          </w:p>
        </w:tc>
        <w:tc>
          <w:tcPr>
            <w:tcW w:w="3777" w:type="dxa"/>
            <w:vAlign w:val="center"/>
          </w:tcPr>
          <w:p w:rsidR="006F6B4F" w:rsidRPr="00865CC4" w:rsidRDefault="006F6B4F" w:rsidP="008B115E">
            <w:pPr>
              <w:jc w:val="left"/>
            </w:pPr>
            <w:r>
              <w:rPr>
                <w:rFonts w:hint="eastAsia"/>
              </w:rPr>
              <w:t>充电式，续航时间：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小时以上。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c>
          <w:tcPr>
            <w:tcW w:w="742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361" w:type="dxa"/>
            <w:vAlign w:val="center"/>
          </w:tcPr>
          <w:p w:rsidR="006F6B4F" w:rsidRPr="00865CC4" w:rsidRDefault="006F6B4F" w:rsidP="008B115E">
            <w:pPr>
              <w:jc w:val="center"/>
            </w:pPr>
            <w:r w:rsidRPr="00865CC4">
              <w:rPr>
                <w:rFonts w:hint="eastAsia"/>
              </w:rPr>
              <w:t>灭火宝</w:t>
            </w:r>
          </w:p>
        </w:tc>
        <w:tc>
          <w:tcPr>
            <w:tcW w:w="3777" w:type="dxa"/>
            <w:vAlign w:val="center"/>
          </w:tcPr>
          <w:p w:rsidR="006F6B4F" w:rsidRPr="00420EC3" w:rsidRDefault="006F6B4F" w:rsidP="008B115E">
            <w:pPr>
              <w:jc w:val="left"/>
            </w:pPr>
            <w:r>
              <w:rPr>
                <w:rFonts w:hint="eastAsia"/>
              </w:rPr>
              <w:t>干粉灭火球装置，保质期：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年，灭火级别：</w:t>
            </w:r>
            <w:r>
              <w:rPr>
                <w:rFonts w:hint="eastAsia"/>
              </w:rPr>
              <w:t>A/B/C/E/F</w:t>
            </w:r>
            <w:r>
              <w:rPr>
                <w:rFonts w:hint="eastAsia"/>
              </w:rPr>
              <w:t>类火，环境温度：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C~+90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，有效灭火空间：≤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²，自动灭火时间：≤</w:t>
            </w:r>
            <w:r>
              <w:rPr>
                <w:rFonts w:hint="eastAsia"/>
              </w:rPr>
              <w:t>3s</w:t>
            </w:r>
          </w:p>
        </w:tc>
        <w:tc>
          <w:tcPr>
            <w:tcW w:w="3803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6B4F" w:rsidTr="006F6B4F">
        <w:trPr>
          <w:trHeight w:val="461"/>
        </w:trPr>
        <w:tc>
          <w:tcPr>
            <w:tcW w:w="74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361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7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03" w:type="dxa"/>
          </w:tcPr>
          <w:p w:rsidR="006F6B4F" w:rsidRDefault="006F6B4F" w:rsidP="008B115E">
            <w:pPr>
              <w:rPr>
                <w:rFonts w:ascii="宋体" w:hAnsi="宋体"/>
                <w:color w:val="0000FF"/>
                <w:kern w:val="0"/>
                <w:szCs w:val="21"/>
              </w:rPr>
            </w:pPr>
          </w:p>
        </w:tc>
        <w:tc>
          <w:tcPr>
            <w:tcW w:w="826" w:type="dxa"/>
            <w:vAlign w:val="center"/>
          </w:tcPr>
          <w:p w:rsidR="006F6B4F" w:rsidRDefault="006F6B4F" w:rsidP="008B115E">
            <w:pPr>
              <w:jc w:val="center"/>
              <w:rPr>
                <w:kern w:val="0"/>
              </w:rPr>
            </w:pPr>
          </w:p>
        </w:tc>
        <w:tc>
          <w:tcPr>
            <w:tcW w:w="714" w:type="dxa"/>
            <w:vAlign w:val="center"/>
          </w:tcPr>
          <w:p w:rsidR="006F6B4F" w:rsidRDefault="006F6B4F" w:rsidP="008B115E">
            <w:pPr>
              <w:jc w:val="center"/>
              <w:rPr>
                <w:kern w:val="0"/>
              </w:rPr>
            </w:pPr>
          </w:p>
        </w:tc>
        <w:tc>
          <w:tcPr>
            <w:tcW w:w="867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6F6B4F" w:rsidRDefault="006F6B4F" w:rsidP="008B115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F6B4F" w:rsidRDefault="00D62630" w:rsidP="00D62630">
      <w:pPr>
        <w:spacing w:line="300" w:lineRule="auto"/>
        <w:jc w:val="center"/>
      </w:pPr>
      <w:r>
        <w:rPr>
          <w:rFonts w:hint="eastAsia"/>
        </w:rPr>
        <w:t xml:space="preserve">                                             </w:t>
      </w:r>
      <w:r w:rsidR="006F6B4F">
        <w:rPr>
          <w:rFonts w:hint="eastAsia"/>
        </w:rPr>
        <w:t>报价单位（盖章）：</w:t>
      </w:r>
    </w:p>
    <w:p w:rsidR="006F6B4F" w:rsidRDefault="00D62630" w:rsidP="00D62630">
      <w:pPr>
        <w:spacing w:line="300" w:lineRule="auto"/>
        <w:jc w:val="center"/>
      </w:pPr>
      <w:r>
        <w:rPr>
          <w:rFonts w:hint="eastAsia"/>
        </w:rPr>
        <w:t xml:space="preserve">                                          </w:t>
      </w:r>
      <w:r w:rsidR="006F6B4F">
        <w:rPr>
          <w:rFonts w:hint="eastAsia"/>
        </w:rPr>
        <w:t>联系人及电话：</w:t>
      </w:r>
    </w:p>
    <w:p w:rsidR="008B6AB9" w:rsidRDefault="00D62630" w:rsidP="00D62630">
      <w:pPr>
        <w:jc w:val="center"/>
      </w:pPr>
      <w:r>
        <w:rPr>
          <w:rFonts w:hint="eastAsia"/>
        </w:rPr>
        <w:t xml:space="preserve">                                   </w:t>
      </w:r>
      <w:r w:rsidR="006F6B4F">
        <w:rPr>
          <w:rFonts w:hint="eastAsia"/>
        </w:rPr>
        <w:t>日期：</w:t>
      </w:r>
    </w:p>
    <w:sectPr w:rsidR="008B6AB9" w:rsidSect="00D62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9" w:rsidRDefault="00996D09" w:rsidP="006F6B4F">
      <w:r>
        <w:separator/>
      </w:r>
    </w:p>
  </w:endnote>
  <w:endnote w:type="continuationSeparator" w:id="0">
    <w:p w:rsidR="00996D09" w:rsidRDefault="00996D09" w:rsidP="006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9" w:rsidRDefault="00996D09" w:rsidP="006F6B4F">
      <w:r>
        <w:separator/>
      </w:r>
    </w:p>
  </w:footnote>
  <w:footnote w:type="continuationSeparator" w:id="0">
    <w:p w:rsidR="00996D09" w:rsidRDefault="00996D09" w:rsidP="006F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9"/>
    <w:rsid w:val="000059B0"/>
    <w:rsid w:val="000F7787"/>
    <w:rsid w:val="00163C6F"/>
    <w:rsid w:val="006124E9"/>
    <w:rsid w:val="006F6B4F"/>
    <w:rsid w:val="007756A0"/>
    <w:rsid w:val="008B6AB9"/>
    <w:rsid w:val="008C27E9"/>
    <w:rsid w:val="00996D09"/>
    <w:rsid w:val="009F4665"/>
    <w:rsid w:val="00A15B86"/>
    <w:rsid w:val="00A74783"/>
    <w:rsid w:val="00D6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B4F"/>
    <w:rPr>
      <w:sz w:val="18"/>
      <w:szCs w:val="18"/>
    </w:rPr>
  </w:style>
  <w:style w:type="character" w:customStyle="1" w:styleId="font51">
    <w:name w:val="font51"/>
    <w:rsid w:val="006F6B4F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6F6B4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6F6B4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5">
    <w:name w:val="annotation reference"/>
    <w:semiHidden/>
    <w:rsid w:val="006F6B4F"/>
    <w:rPr>
      <w:sz w:val="21"/>
      <w:szCs w:val="21"/>
    </w:rPr>
  </w:style>
  <w:style w:type="character" w:customStyle="1" w:styleId="font61">
    <w:name w:val="font61"/>
    <w:rsid w:val="006F6B4F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Char1">
    <w:name w:val="批注文字 Char"/>
    <w:link w:val="a6"/>
    <w:rsid w:val="006F6B4F"/>
    <w:rPr>
      <w:szCs w:val="24"/>
    </w:rPr>
  </w:style>
  <w:style w:type="paragraph" w:styleId="a6">
    <w:name w:val="annotation text"/>
    <w:basedOn w:val="a"/>
    <w:link w:val="Char1"/>
    <w:semiHidden/>
    <w:rsid w:val="006F6B4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6F6B4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F6B4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6B4F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6F6B4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3">
    <w:name w:val="_Style 3"/>
    <w:basedOn w:val="a"/>
    <w:qFormat/>
    <w:rsid w:val="006F6B4F"/>
    <w:pPr>
      <w:widowControl/>
      <w:spacing w:after="160" w:line="240" w:lineRule="exact"/>
      <w:jc w:val="left"/>
    </w:pPr>
    <w:rPr>
      <w:rFonts w:ascii="Tahoma" w:hAnsi="Tahoma" w:cs="Tahoma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B4F"/>
    <w:rPr>
      <w:sz w:val="18"/>
      <w:szCs w:val="18"/>
    </w:rPr>
  </w:style>
  <w:style w:type="character" w:customStyle="1" w:styleId="font51">
    <w:name w:val="font51"/>
    <w:rsid w:val="006F6B4F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6F6B4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sid w:val="006F6B4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5">
    <w:name w:val="annotation reference"/>
    <w:semiHidden/>
    <w:rsid w:val="006F6B4F"/>
    <w:rPr>
      <w:sz w:val="21"/>
      <w:szCs w:val="21"/>
    </w:rPr>
  </w:style>
  <w:style w:type="character" w:customStyle="1" w:styleId="font61">
    <w:name w:val="font61"/>
    <w:rsid w:val="006F6B4F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Char1">
    <w:name w:val="批注文字 Char"/>
    <w:link w:val="a6"/>
    <w:rsid w:val="006F6B4F"/>
    <w:rPr>
      <w:szCs w:val="24"/>
    </w:rPr>
  </w:style>
  <w:style w:type="paragraph" w:styleId="a6">
    <w:name w:val="annotation text"/>
    <w:basedOn w:val="a"/>
    <w:link w:val="Char1"/>
    <w:semiHidden/>
    <w:rsid w:val="006F6B4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6F6B4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F6B4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6B4F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rsid w:val="006F6B4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Style3">
    <w:name w:val="_Style 3"/>
    <w:basedOn w:val="a"/>
    <w:qFormat/>
    <w:rsid w:val="006F6B4F"/>
    <w:pPr>
      <w:widowControl/>
      <w:spacing w:after="160" w:line="240" w:lineRule="exact"/>
      <w:jc w:val="left"/>
    </w:pPr>
    <w:rPr>
      <w:rFonts w:ascii="Tahoma" w:hAnsi="Tahoma" w:cs="Tahom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8ECF-0A89-4ADD-BFBC-EC2DEB8A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481</Words>
  <Characters>2745</Characters>
  <Application>Microsoft Office Word</Application>
  <DocSecurity>0</DocSecurity>
  <Lines>22</Lines>
  <Paragraphs>6</Paragraphs>
  <ScaleCrop>false</ScaleCrop>
  <Company>china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2021-04-20T01:14:00Z</dcterms:created>
  <dcterms:modified xsi:type="dcterms:W3CDTF">2021-04-21T01:30:00Z</dcterms:modified>
</cp:coreProperties>
</file>